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12" w:rsidRPr="00893412" w:rsidRDefault="00893412" w:rsidP="00893412">
      <w:pPr>
        <w:jc w:val="center"/>
        <w:rPr>
          <w:sz w:val="40"/>
          <w:szCs w:val="40"/>
        </w:rPr>
      </w:pPr>
      <w:r>
        <w:rPr>
          <w:sz w:val="40"/>
          <w:szCs w:val="40"/>
        </w:rPr>
        <w:t>HAWKS REGISTRATIONS ARE NOW OPEN</w:t>
      </w:r>
      <w:r w:rsidR="00343FBF">
        <w:rPr>
          <w:sz w:val="40"/>
          <w:szCs w:val="40"/>
        </w:rPr>
        <w:t>!</w:t>
      </w:r>
    </w:p>
    <w:p w:rsidR="006A32BD" w:rsidRPr="00343FBF" w:rsidRDefault="006A32BD">
      <w:pPr>
        <w:rPr>
          <w:b/>
          <w:u w:val="single"/>
        </w:rPr>
      </w:pPr>
      <w:r w:rsidRPr="00343FBF">
        <w:rPr>
          <w:b/>
          <w:u w:val="single"/>
        </w:rPr>
        <w:t xml:space="preserve">BEFORE YOU BEGIN </w:t>
      </w:r>
    </w:p>
    <w:p w:rsidR="006A32BD" w:rsidRDefault="006A32BD">
      <w:r>
        <w:t xml:space="preserve">• If you are using a PC/Laptop, ensure you are registering using a supported browser such as Google Chrome or Mozilla Firefox. Currently, Microsoft Edge and Internet Explorer don’t display all fields correctly. If you are using an </w:t>
      </w:r>
      <w:proofErr w:type="spellStart"/>
      <w:r>
        <w:t>Ipad</w:t>
      </w:r>
      <w:proofErr w:type="spellEnd"/>
      <w:r>
        <w:t xml:space="preserve">/Mac iOS is supported, you won’t need to use a different browser. </w:t>
      </w:r>
    </w:p>
    <w:p w:rsidR="006A32BD" w:rsidRDefault="006A32BD">
      <w:r>
        <w:t xml:space="preserve">• If applicable, ensure you obtain your Active Kids Voucher from Service NSW </w:t>
      </w:r>
      <w:r w:rsidR="00343FBF" w:rsidRPr="00343FBF">
        <w:rPr>
          <w:b/>
          <w:u w:val="single"/>
        </w:rPr>
        <w:t>BEFORE</w:t>
      </w:r>
      <w:r>
        <w:t xml:space="preserve"> you start registration for your children, in order to redeem you $100 voucher – </w:t>
      </w:r>
      <w:hyperlink r:id="rId5" w:history="1">
        <w:r w:rsidRPr="001C4038">
          <w:rPr>
            <w:rStyle w:val="Hyperlink"/>
          </w:rPr>
          <w:t>https://www.serv</w:t>
        </w:r>
        <w:r w:rsidRPr="001C4038">
          <w:rPr>
            <w:rStyle w:val="Hyperlink"/>
          </w:rPr>
          <w:t>i</w:t>
        </w:r>
        <w:r w:rsidRPr="001C4038">
          <w:rPr>
            <w:rStyle w:val="Hyperlink"/>
          </w:rPr>
          <w:t>ce.nsw.gov.au/transaction/apply-active-kids-voucher</w:t>
        </w:r>
      </w:hyperlink>
      <w:r>
        <w:t xml:space="preserve"> </w:t>
      </w:r>
    </w:p>
    <w:p w:rsidR="006A32BD" w:rsidRDefault="006A32BD">
      <w:r>
        <w:t>• Ensure you have a valid email address a</w:t>
      </w:r>
      <w:r>
        <w:t>nd access to this email account.</w:t>
      </w:r>
    </w:p>
    <w:p w:rsidR="003B1CD6" w:rsidRDefault="006A32BD" w:rsidP="003B1CD6">
      <w:r>
        <w:t>• Ensure you have a passport style photo image ready to upload into your profile.</w:t>
      </w:r>
    </w:p>
    <w:p w:rsidR="003B1CD6" w:rsidRPr="003B1CD6" w:rsidRDefault="003B1CD6" w:rsidP="003B1CD6">
      <w:pPr>
        <w:rPr>
          <w:b/>
        </w:rPr>
      </w:pPr>
      <w:r w:rsidRPr="003B1CD6">
        <w:rPr>
          <w:b/>
        </w:rPr>
        <w:t>NO PAYMENT IS REQUIRED THROUGH THE REGISTRATION SYSTEM. ALL PAYMENT ARE MANUAL VIA THE CLUB ON GEAR NIGHT. (Please ignore the total on the registration system invoice as this does not reflect any manual payment made to the club.)</w:t>
      </w:r>
    </w:p>
    <w:p w:rsidR="006A32BD" w:rsidRPr="00343FBF" w:rsidRDefault="00893412">
      <w:pPr>
        <w:rPr>
          <w:b/>
        </w:rPr>
      </w:pPr>
      <w:r w:rsidRPr="00343FBF">
        <w:rPr>
          <w:b/>
        </w:rPr>
        <w:t>START REGISTRATION</w:t>
      </w:r>
      <w:r w:rsidR="00343FBF">
        <w:rPr>
          <w:b/>
        </w:rPr>
        <w:t>!</w:t>
      </w:r>
      <w:r w:rsidRPr="00343FBF">
        <w:rPr>
          <w:b/>
        </w:rPr>
        <w:t xml:space="preserve"> </w:t>
      </w:r>
    </w:p>
    <w:p w:rsidR="00893412" w:rsidRDefault="00893412">
      <w:r>
        <w:t>Follow the below link to register</w:t>
      </w:r>
    </w:p>
    <w:p w:rsidR="006A32BD" w:rsidRDefault="006A32BD">
      <w:hyperlink r:id="rId6" w:anchor="infoModal" w:history="1">
        <w:r>
          <w:rPr>
            <w:rStyle w:val="Hyperlink"/>
          </w:rPr>
          <w:t>https://www</w:t>
        </w:r>
        <w:r>
          <w:rPr>
            <w:rStyle w:val="Hyperlink"/>
          </w:rPr>
          <w:t>.</w:t>
        </w:r>
        <w:r>
          <w:rPr>
            <w:rStyle w:val="Hyperlink"/>
          </w:rPr>
          <w:t>playfootball.com.au/football-finder?st=club&amp;club_name=Hawkesbury+City+FC&amp;clubId=74685#infoModal</w:t>
        </w:r>
      </w:hyperlink>
    </w:p>
    <w:p w:rsidR="00343FBF" w:rsidRDefault="00343FBF">
      <w:r>
        <w:t xml:space="preserve">AND CLICK </w:t>
      </w:r>
      <w:r w:rsidRPr="00343FBF">
        <w:rPr>
          <w:u w:val="single"/>
        </w:rPr>
        <w:t>“start registration”</w:t>
      </w:r>
    </w:p>
    <w:p w:rsidR="00343FBF" w:rsidRDefault="00E60364">
      <w:r>
        <w:t xml:space="preserve">A </w:t>
      </w:r>
      <w:r w:rsidR="00343FBF" w:rsidRPr="00343FBF">
        <w:rPr>
          <w:b/>
          <w:u w:val="single"/>
        </w:rPr>
        <w:t>“</w:t>
      </w:r>
      <w:r w:rsidR="00893412" w:rsidRPr="00343FBF">
        <w:rPr>
          <w:b/>
          <w:u w:val="single"/>
        </w:rPr>
        <w:t xml:space="preserve">How </w:t>
      </w:r>
      <w:proofErr w:type="gramStart"/>
      <w:r w:rsidR="00343FBF" w:rsidRPr="00343FBF">
        <w:rPr>
          <w:b/>
          <w:u w:val="single"/>
        </w:rPr>
        <w:t>T</w:t>
      </w:r>
      <w:r w:rsidR="00893412" w:rsidRPr="00343FBF">
        <w:rPr>
          <w:b/>
          <w:u w:val="single"/>
        </w:rPr>
        <w:t>o</w:t>
      </w:r>
      <w:proofErr w:type="gramEnd"/>
      <w:r w:rsidR="00343FBF" w:rsidRPr="00343FBF">
        <w:rPr>
          <w:b/>
          <w:u w:val="single"/>
        </w:rPr>
        <w:t xml:space="preserve"> Register</w:t>
      </w:r>
      <w:r w:rsidR="00893412" w:rsidRPr="00343FBF">
        <w:rPr>
          <w:b/>
          <w:u w:val="single"/>
        </w:rPr>
        <w:t xml:space="preserve"> </w:t>
      </w:r>
      <w:r w:rsidR="00343FBF" w:rsidRPr="00343FBF">
        <w:rPr>
          <w:b/>
          <w:u w:val="single"/>
        </w:rPr>
        <w:t>G</w:t>
      </w:r>
      <w:r w:rsidRPr="00343FBF">
        <w:rPr>
          <w:b/>
          <w:u w:val="single"/>
        </w:rPr>
        <w:t>uide</w:t>
      </w:r>
      <w:r w:rsidR="00343FBF" w:rsidRPr="00343FBF">
        <w:rPr>
          <w:b/>
          <w:u w:val="single"/>
        </w:rPr>
        <w:t>”</w:t>
      </w:r>
      <w:r>
        <w:t xml:space="preserve"> is available on </w:t>
      </w:r>
      <w:r w:rsidR="006A32BD">
        <w:t>our website</w:t>
      </w:r>
      <w:r w:rsidR="00343FBF">
        <w:t xml:space="preserve"> to assist with questions:</w:t>
      </w:r>
    </w:p>
    <w:p w:rsidR="006A32BD" w:rsidRDefault="00845AAF">
      <w:r>
        <w:t xml:space="preserve">Returning Players - </w:t>
      </w:r>
      <w:hyperlink r:id="rId7" w:history="1">
        <w:r>
          <w:rPr>
            <w:rStyle w:val="Hyperlink"/>
          </w:rPr>
          <w:t>https://d59dbaeb-68ce-4e7a-85ee-349463ad08c1.filesusr.com/ugd/de590d_c5da</w:t>
        </w:r>
        <w:r>
          <w:rPr>
            <w:rStyle w:val="Hyperlink"/>
          </w:rPr>
          <w:t>5</w:t>
        </w:r>
        <w:r>
          <w:rPr>
            <w:rStyle w:val="Hyperlink"/>
          </w:rPr>
          <w:t>09f64fd4a559ca7c1cb71d009c0.pdf</w:t>
        </w:r>
      </w:hyperlink>
    </w:p>
    <w:p w:rsidR="00221BFC" w:rsidRDefault="00221BFC">
      <w:pPr>
        <w:rPr>
          <w:b/>
          <w:u w:val="single"/>
        </w:rPr>
      </w:pPr>
    </w:p>
    <w:p w:rsidR="00221BFC" w:rsidRPr="00221BFC" w:rsidRDefault="00221BFC">
      <w:pPr>
        <w:rPr>
          <w:b/>
          <w:u w:val="single"/>
        </w:rPr>
      </w:pPr>
      <w:bookmarkStart w:id="0" w:name="_GoBack"/>
      <w:bookmarkEnd w:id="0"/>
      <w:r w:rsidRPr="00221BFC">
        <w:rPr>
          <w:b/>
          <w:u w:val="single"/>
        </w:rPr>
        <w:t>ACTIVE KIDS VOUCHERS</w:t>
      </w:r>
    </w:p>
    <w:p w:rsidR="00343FBF" w:rsidRDefault="00E60364">
      <w:r>
        <w:t xml:space="preserve">Active </w:t>
      </w:r>
      <w:proofErr w:type="gramStart"/>
      <w:r>
        <w:t>kids</w:t>
      </w:r>
      <w:proofErr w:type="gramEnd"/>
      <w:r>
        <w:t xml:space="preserve"> vouchers </w:t>
      </w:r>
      <w:r w:rsidRPr="00893412">
        <w:rPr>
          <w:b/>
        </w:rPr>
        <w:t>will only</w:t>
      </w:r>
      <w:r>
        <w:t xml:space="preserve"> be accepted through the </w:t>
      </w:r>
      <w:proofErr w:type="spellStart"/>
      <w:r>
        <w:t>Playfootball</w:t>
      </w:r>
      <w:proofErr w:type="spellEnd"/>
      <w:r>
        <w:t xml:space="preserve"> registration system. </w:t>
      </w:r>
      <w:r w:rsidR="00893412" w:rsidRPr="00343FBF">
        <w:rPr>
          <w:b/>
          <w:u w:val="single"/>
        </w:rPr>
        <w:t xml:space="preserve">NO </w:t>
      </w:r>
      <w:r w:rsidR="00343FBF" w:rsidRPr="00343FBF">
        <w:rPr>
          <w:b/>
          <w:u w:val="single"/>
        </w:rPr>
        <w:t>PAPER VOUCHERS WILL BE ACCEPTED</w:t>
      </w:r>
      <w:r w:rsidR="00893412">
        <w:t xml:space="preserve">. </w:t>
      </w:r>
    </w:p>
    <w:p w:rsidR="008F5912" w:rsidRDefault="00E60364">
      <w:pPr>
        <w:rPr>
          <w:b/>
        </w:rPr>
      </w:pPr>
      <w:r w:rsidRPr="00343FBF">
        <w:rPr>
          <w:b/>
        </w:rPr>
        <w:t>Please ensure voucher number is entered into the Voucher/ Coupon section</w:t>
      </w:r>
      <w:r w:rsidR="00893412" w:rsidRPr="00343FBF">
        <w:rPr>
          <w:b/>
        </w:rPr>
        <w:t xml:space="preserve"> under the payment </w:t>
      </w:r>
      <w:r w:rsidR="008F5912">
        <w:rPr>
          <w:b/>
        </w:rPr>
        <w:t>section, as shown below:</w:t>
      </w:r>
    </w:p>
    <w:p w:rsidR="00E60364" w:rsidRDefault="00893412">
      <w:r>
        <w:rPr>
          <w:noProof/>
          <w:lang w:eastAsia="en-AU"/>
        </w:rPr>
        <w:drawing>
          <wp:inline distT="0" distB="0" distL="0" distR="0" wp14:anchorId="1CB51F97">
            <wp:extent cx="2591435"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1476375"/>
                    </a:xfrm>
                    <a:prstGeom prst="rect">
                      <a:avLst/>
                    </a:prstGeom>
                    <a:noFill/>
                  </pic:spPr>
                </pic:pic>
              </a:graphicData>
            </a:graphic>
          </wp:inline>
        </w:drawing>
      </w:r>
    </w:p>
    <w:p w:rsidR="00893412" w:rsidRDefault="00893412">
      <w:r>
        <w:t>Tash will be available at trainings on Wed</w:t>
      </w:r>
      <w:r w:rsidR="00343FBF">
        <w:t xml:space="preserve"> </w:t>
      </w:r>
      <w:r>
        <w:t>and Thurs</w:t>
      </w:r>
      <w:r w:rsidR="00343FBF">
        <w:t>days</w:t>
      </w:r>
      <w:r>
        <w:t xml:space="preserve"> between 5:30 and 7:00 if anyone needs assis</w:t>
      </w:r>
      <w:r w:rsidR="00343FBF">
        <w:t>tance or any questions answered!</w:t>
      </w:r>
    </w:p>
    <w:sectPr w:rsidR="00893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E08"/>
    <w:multiLevelType w:val="hybridMultilevel"/>
    <w:tmpl w:val="FB6E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584767"/>
    <w:multiLevelType w:val="hybridMultilevel"/>
    <w:tmpl w:val="DFAE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BD"/>
    <w:rsid w:val="00221BFC"/>
    <w:rsid w:val="00343FBF"/>
    <w:rsid w:val="003B1CD6"/>
    <w:rsid w:val="0055488B"/>
    <w:rsid w:val="006A32BD"/>
    <w:rsid w:val="00845AAF"/>
    <w:rsid w:val="00893412"/>
    <w:rsid w:val="008F5912"/>
    <w:rsid w:val="00E60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B83C"/>
  <w15:chartTrackingRefBased/>
  <w15:docId w15:val="{DF76E10E-C999-4118-BC4B-7A8E2B5E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BD"/>
    <w:rPr>
      <w:color w:val="0000FF"/>
      <w:u w:val="single"/>
    </w:rPr>
  </w:style>
  <w:style w:type="paragraph" w:styleId="ListParagraph">
    <w:name w:val="List Paragraph"/>
    <w:basedOn w:val="Normal"/>
    <w:uiPriority w:val="34"/>
    <w:qFormat/>
    <w:rsid w:val="003B1CD6"/>
    <w:pPr>
      <w:ind w:left="720"/>
      <w:contextualSpacing/>
    </w:pPr>
  </w:style>
  <w:style w:type="character" w:styleId="FollowedHyperlink">
    <w:name w:val="FollowedHyperlink"/>
    <w:basedOn w:val="DefaultParagraphFont"/>
    <w:uiPriority w:val="99"/>
    <w:semiHidden/>
    <w:unhideWhenUsed/>
    <w:rsid w:val="00343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59dbaeb-68ce-4e7a-85ee-349463ad08c1.filesusr.com/ugd/de590d_c5da509f64fd4a559ca7c1cb71d009c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yfootball.com.au/football-finder?st=club&amp;club_name=Hawkesbury+City+FC&amp;clubId=74685" TargetMode="External"/><Relationship Id="rId5" Type="http://schemas.openxmlformats.org/officeDocument/2006/relationships/hyperlink" Target="https://www.service.nsw.gov.au/transaction/apply-active-kids-vouch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Bede Polding College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BPC</dc:creator>
  <cp:keywords/>
  <dc:description/>
  <cp:lastModifiedBy>BPC</cp:lastModifiedBy>
  <cp:revision>3</cp:revision>
  <dcterms:created xsi:type="dcterms:W3CDTF">2020-02-01T23:11:00Z</dcterms:created>
  <dcterms:modified xsi:type="dcterms:W3CDTF">2020-02-02T00:42:00Z</dcterms:modified>
</cp:coreProperties>
</file>